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990" w:rsidRPr="00466990" w:rsidRDefault="00466990" w:rsidP="0046699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66990">
        <w:rPr>
          <w:rFonts w:ascii="Times New Roman" w:eastAsia="Times New Roman" w:hAnsi="Times New Roman" w:cs="Times New Roman"/>
          <w:b/>
          <w:bCs/>
          <w:sz w:val="36"/>
          <w:szCs w:val="36"/>
          <w:rtl/>
        </w:rPr>
        <w:t>تعليمات نقل وتوفيق أوضاع موظفي الدرجة الأولى من الفئة الأولى الذين تجاوزت رواتبهم راتب السنة العاشرة إلى الدرجة الخاصة</w:t>
      </w:r>
    </w:p>
    <w:p w:rsidR="00466990" w:rsidRPr="00466990" w:rsidRDefault="00466990" w:rsidP="0046699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66990">
        <w:rPr>
          <w:rFonts w:ascii="Times New Roman" w:eastAsia="Times New Roman" w:hAnsi="Times New Roman" w:cs="Times New Roman" w:hint="cs"/>
          <w:b/>
          <w:bCs/>
          <w:sz w:val="36"/>
          <w:szCs w:val="36"/>
          <w:rtl/>
          <w:lang w:bidi="ar-JO"/>
        </w:rPr>
        <w:t>صادرة عن اللجنة المركزية لشؤون الموظفين بموجب المادة (185) من</w:t>
      </w:r>
      <w:r w:rsidRPr="00466990">
        <w:rPr>
          <w:rFonts w:ascii="Times New Roman" w:eastAsia="Times New Roman" w:hAnsi="Times New Roman" w:cs="Times New Roman"/>
          <w:b/>
          <w:bCs/>
          <w:sz w:val="36"/>
          <w:szCs w:val="36"/>
          <w:rtl/>
        </w:rPr>
        <w:t xml:space="preserve"> </w:t>
      </w:r>
      <w:r w:rsidRPr="00466990">
        <w:rPr>
          <w:rFonts w:ascii="Times New Roman" w:eastAsia="Times New Roman" w:hAnsi="Times New Roman" w:cs="Times New Roman" w:hint="cs"/>
          <w:b/>
          <w:bCs/>
          <w:sz w:val="36"/>
          <w:szCs w:val="36"/>
          <w:rtl/>
          <w:lang w:bidi="ar-JO"/>
        </w:rPr>
        <w:t>نظام الخدمة المدنية رقم (30) لسنة 2007 وتعديلاته</w:t>
      </w:r>
    </w:p>
    <w:p w:rsidR="00466990" w:rsidRPr="00466990" w:rsidRDefault="00466990" w:rsidP="00466990">
      <w:pPr>
        <w:spacing w:before="100" w:beforeAutospacing="1" w:after="100" w:afterAutospacing="1" w:line="240" w:lineRule="auto"/>
        <w:outlineLvl w:val="1"/>
        <w:rPr>
          <w:rFonts w:ascii="Times New Roman" w:eastAsia="Times New Roman" w:hAnsi="Times New Roman" w:cs="Times New Roman"/>
          <w:b/>
          <w:bCs/>
          <w:sz w:val="36"/>
          <w:szCs w:val="36"/>
        </w:rPr>
      </w:pPr>
      <w:r w:rsidRPr="00466990">
        <w:rPr>
          <w:rFonts w:ascii="Times New Roman" w:eastAsia="Times New Roman" w:hAnsi="Times New Roman" w:cs="Times New Roman"/>
          <w:b/>
          <w:bCs/>
          <w:sz w:val="36"/>
          <w:szCs w:val="36"/>
        </w:rPr>
        <w:t> </w:t>
      </w:r>
    </w:p>
    <w:p w:rsidR="00466990" w:rsidRPr="00466990" w:rsidRDefault="00466990" w:rsidP="00466990">
      <w:pPr>
        <w:bidi/>
        <w:spacing w:before="100" w:beforeAutospacing="1" w:after="100" w:afterAutospacing="1" w:line="240" w:lineRule="auto"/>
        <w:rPr>
          <w:rFonts w:ascii="Times New Roman" w:eastAsia="Times New Roman" w:hAnsi="Times New Roman" w:cs="Times New Roman"/>
          <w:sz w:val="24"/>
          <w:szCs w:val="24"/>
        </w:rPr>
      </w:pPr>
      <w:r w:rsidRPr="00466990">
        <w:rPr>
          <w:rFonts w:ascii="Times New Roman" w:eastAsia="Times New Roman" w:hAnsi="Times New Roman" w:cs="Times New Roman" w:hint="cs"/>
          <w:b/>
          <w:bCs/>
          <w:sz w:val="24"/>
          <w:szCs w:val="24"/>
          <w:rtl/>
          <w:lang w:bidi="ar-JO"/>
        </w:rPr>
        <w:t>المادة (1):</w:t>
      </w:r>
      <w:r w:rsidRPr="00466990">
        <w:rPr>
          <w:rFonts w:ascii="Times New Roman" w:eastAsia="Times New Roman" w:hAnsi="Times New Roman" w:cs="Times New Roman" w:hint="cs"/>
          <w:sz w:val="24"/>
          <w:szCs w:val="24"/>
          <w:rtl/>
          <w:lang w:bidi="ar-JO"/>
        </w:rPr>
        <w:t xml:space="preserve"> تسمى هذه التعليمات (تعليمات نقل وتوفيق أوضاع موظفي الدرجة الأولى من الفئة الأولى الذين تجاوزت رواتبهم راتب السنة العاشرة إلى الدرجة الخاصة) ويعمل بها اعتباراً من تاريخ 31/12/2009.</w:t>
      </w:r>
    </w:p>
    <w:p w:rsidR="00466990" w:rsidRPr="00466990" w:rsidRDefault="00466990" w:rsidP="00466990">
      <w:pPr>
        <w:bidi/>
        <w:spacing w:before="100" w:beforeAutospacing="1" w:after="100" w:afterAutospacing="1" w:line="240" w:lineRule="auto"/>
        <w:rPr>
          <w:rFonts w:ascii="Times New Roman" w:eastAsia="Times New Roman" w:hAnsi="Times New Roman" w:cs="Times New Roman"/>
          <w:sz w:val="24"/>
          <w:szCs w:val="24"/>
          <w:rtl/>
        </w:rPr>
      </w:pPr>
      <w:r w:rsidRPr="00466990">
        <w:rPr>
          <w:rFonts w:ascii="Times New Roman" w:eastAsia="Times New Roman" w:hAnsi="Times New Roman" w:cs="Times New Roman" w:hint="cs"/>
          <w:sz w:val="24"/>
          <w:szCs w:val="24"/>
          <w:rtl/>
          <w:lang w:bidi="ar-JO"/>
        </w:rPr>
        <w:t> </w:t>
      </w:r>
      <w:r w:rsidRPr="00466990">
        <w:rPr>
          <w:rFonts w:ascii="Times New Roman" w:eastAsia="Times New Roman" w:hAnsi="Times New Roman" w:cs="Times New Roman" w:hint="cs"/>
          <w:b/>
          <w:bCs/>
          <w:sz w:val="24"/>
          <w:szCs w:val="24"/>
          <w:rtl/>
          <w:lang w:bidi="ar-JO"/>
        </w:rPr>
        <w:t>المادة (2):</w:t>
      </w:r>
      <w:r w:rsidRPr="00466990">
        <w:rPr>
          <w:rFonts w:ascii="Times New Roman" w:eastAsia="Times New Roman" w:hAnsi="Times New Roman" w:cs="Times New Roman" w:hint="cs"/>
          <w:sz w:val="24"/>
          <w:szCs w:val="24"/>
          <w:rtl/>
          <w:lang w:bidi="ar-JO"/>
        </w:rPr>
        <w:t xml:space="preserve"> ينقل الموظف الذي يشغل الدرجة الأولى من الفئة الأولى وتجاوز راتبه الأساسي راتب السنة العاشرة من الدرجة التي يشغلها إلى أدنى مربوط الدرجة الخاصة.</w:t>
      </w:r>
    </w:p>
    <w:p w:rsidR="00466990" w:rsidRPr="00466990" w:rsidRDefault="00466990" w:rsidP="00466990">
      <w:pPr>
        <w:bidi/>
        <w:spacing w:before="100" w:beforeAutospacing="1" w:after="100" w:afterAutospacing="1" w:line="240" w:lineRule="auto"/>
        <w:rPr>
          <w:rFonts w:ascii="Times New Roman" w:eastAsia="Times New Roman" w:hAnsi="Times New Roman" w:cs="Times New Roman"/>
          <w:sz w:val="24"/>
          <w:szCs w:val="24"/>
          <w:rtl/>
        </w:rPr>
      </w:pPr>
      <w:r w:rsidRPr="00466990">
        <w:rPr>
          <w:rFonts w:ascii="Times New Roman" w:eastAsia="Times New Roman" w:hAnsi="Times New Roman" w:cs="Times New Roman" w:hint="cs"/>
          <w:sz w:val="24"/>
          <w:szCs w:val="24"/>
          <w:rtl/>
          <w:lang w:bidi="ar-JO"/>
        </w:rPr>
        <w:t> </w:t>
      </w:r>
      <w:r w:rsidRPr="00466990">
        <w:rPr>
          <w:rFonts w:ascii="Times New Roman" w:eastAsia="Times New Roman" w:hAnsi="Times New Roman" w:cs="Times New Roman" w:hint="cs"/>
          <w:b/>
          <w:bCs/>
          <w:sz w:val="24"/>
          <w:szCs w:val="24"/>
          <w:rtl/>
          <w:lang w:bidi="ar-JO"/>
        </w:rPr>
        <w:t>المادة (3):</w:t>
      </w:r>
      <w:r w:rsidRPr="00466990">
        <w:rPr>
          <w:rFonts w:ascii="Times New Roman" w:eastAsia="Times New Roman" w:hAnsi="Times New Roman" w:cs="Times New Roman" w:hint="cs"/>
          <w:sz w:val="24"/>
          <w:szCs w:val="24"/>
          <w:rtl/>
          <w:lang w:bidi="ar-JO"/>
        </w:rPr>
        <w:t xml:space="preserve"> يستحق الموظف الذي تم نقله وتوفيق أوضاعه بموجب هذه التعليمات زيادته السنوية بعد مرور سنة من تاريخ نقله إلى أدنى مربوط الدرجة الخاصة بموجب هذه التعليمات، ما لم يصدر قرار بحجبها عنه لأي سبب من الأسباب.</w:t>
      </w:r>
    </w:p>
    <w:p w:rsidR="00466990" w:rsidRPr="00466990" w:rsidRDefault="00466990" w:rsidP="00466990">
      <w:pPr>
        <w:bidi/>
        <w:spacing w:before="100" w:beforeAutospacing="1" w:after="100" w:afterAutospacing="1" w:line="240" w:lineRule="auto"/>
        <w:rPr>
          <w:rFonts w:ascii="Times New Roman" w:eastAsia="Times New Roman" w:hAnsi="Times New Roman" w:cs="Times New Roman"/>
          <w:sz w:val="24"/>
          <w:szCs w:val="24"/>
          <w:rtl/>
        </w:rPr>
      </w:pPr>
      <w:r w:rsidRPr="00466990">
        <w:rPr>
          <w:rFonts w:ascii="Times New Roman" w:eastAsia="Times New Roman" w:hAnsi="Times New Roman" w:cs="Times New Roman" w:hint="cs"/>
          <w:sz w:val="24"/>
          <w:szCs w:val="24"/>
          <w:rtl/>
          <w:lang w:bidi="ar-JO"/>
        </w:rPr>
        <w:t> </w:t>
      </w:r>
      <w:r w:rsidRPr="00466990">
        <w:rPr>
          <w:rFonts w:ascii="Times New Roman" w:eastAsia="Times New Roman" w:hAnsi="Times New Roman" w:cs="Times New Roman" w:hint="cs"/>
          <w:b/>
          <w:bCs/>
          <w:sz w:val="24"/>
          <w:szCs w:val="24"/>
          <w:rtl/>
          <w:lang w:bidi="ar-JO"/>
        </w:rPr>
        <w:t>المادة (4):</w:t>
      </w:r>
      <w:r w:rsidRPr="00466990">
        <w:rPr>
          <w:rFonts w:ascii="Times New Roman" w:eastAsia="Times New Roman" w:hAnsi="Times New Roman" w:cs="Times New Roman" w:hint="cs"/>
          <w:sz w:val="24"/>
          <w:szCs w:val="24"/>
          <w:rtl/>
          <w:lang w:bidi="ar-JO"/>
        </w:rPr>
        <w:t xml:space="preserve"> يتولى ديوان الخدمة المدنية ودائرة الموازنة العامة كل حسب اختصاصه تدقيق إجراءات نقل وتوفيق أوضاع الموظفين المشمولين بهذه التعليمات والتأكد من صحة وسلامة تلك الإجراءات، بما يتفق وهذه التعليمات.</w:t>
      </w:r>
    </w:p>
    <w:p w:rsidR="00466990" w:rsidRPr="00466990" w:rsidRDefault="00466990" w:rsidP="00466990">
      <w:pPr>
        <w:bidi/>
        <w:spacing w:before="100" w:beforeAutospacing="1" w:after="100" w:afterAutospacing="1" w:line="240" w:lineRule="auto"/>
        <w:rPr>
          <w:rFonts w:ascii="Times New Roman" w:eastAsia="Times New Roman" w:hAnsi="Times New Roman" w:cs="Times New Roman"/>
          <w:sz w:val="24"/>
          <w:szCs w:val="24"/>
          <w:rtl/>
        </w:rPr>
      </w:pPr>
      <w:r w:rsidRPr="00466990">
        <w:rPr>
          <w:rFonts w:ascii="Times New Roman" w:eastAsia="Times New Roman" w:hAnsi="Times New Roman" w:cs="Times New Roman" w:hint="cs"/>
          <w:sz w:val="24"/>
          <w:szCs w:val="24"/>
          <w:rtl/>
          <w:lang w:bidi="ar-JO"/>
        </w:rPr>
        <w:t> </w:t>
      </w:r>
      <w:r w:rsidRPr="00466990">
        <w:rPr>
          <w:rFonts w:ascii="Times New Roman" w:eastAsia="Times New Roman" w:hAnsi="Times New Roman" w:cs="Times New Roman" w:hint="cs"/>
          <w:b/>
          <w:bCs/>
          <w:sz w:val="24"/>
          <w:szCs w:val="24"/>
          <w:rtl/>
          <w:lang w:bidi="ar-JO"/>
        </w:rPr>
        <w:t>المادة (5):</w:t>
      </w:r>
      <w:r w:rsidRPr="00466990">
        <w:rPr>
          <w:rFonts w:ascii="Times New Roman" w:eastAsia="Times New Roman" w:hAnsi="Times New Roman" w:cs="Times New Roman" w:hint="cs"/>
          <w:sz w:val="24"/>
          <w:szCs w:val="24"/>
          <w:rtl/>
          <w:lang w:bidi="ar-JO"/>
        </w:rPr>
        <w:t xml:space="preserve"> تدرج الدرجات والوظائف اللازمة للموظفين الذين سيتم نقلهم وتوفيق أوضاعهم بموجب هذه التعليمات ضمن جدول تشكيلات الوظائف لعام 2009.</w:t>
      </w:r>
    </w:p>
    <w:p w:rsidR="00466990" w:rsidRPr="00466990" w:rsidRDefault="00466990" w:rsidP="00466990">
      <w:pPr>
        <w:bidi/>
        <w:spacing w:before="100" w:beforeAutospacing="1" w:after="100" w:afterAutospacing="1" w:line="240" w:lineRule="auto"/>
        <w:rPr>
          <w:rFonts w:ascii="Times New Roman" w:eastAsia="Times New Roman" w:hAnsi="Times New Roman" w:cs="Times New Roman"/>
          <w:sz w:val="24"/>
          <w:szCs w:val="24"/>
          <w:rtl/>
        </w:rPr>
      </w:pPr>
      <w:r w:rsidRPr="00466990">
        <w:rPr>
          <w:rFonts w:ascii="Times New Roman" w:eastAsia="Times New Roman" w:hAnsi="Times New Roman" w:cs="Times New Roman" w:hint="cs"/>
          <w:b/>
          <w:bCs/>
          <w:sz w:val="24"/>
          <w:szCs w:val="24"/>
          <w:rtl/>
          <w:lang w:bidi="ar-JO"/>
        </w:rPr>
        <w:t>المادة (6)</w:t>
      </w:r>
      <w:r w:rsidRPr="00466990">
        <w:rPr>
          <w:rFonts w:ascii="Times New Roman" w:eastAsia="Times New Roman" w:hAnsi="Times New Roman" w:cs="Times New Roman" w:hint="cs"/>
          <w:sz w:val="24"/>
          <w:szCs w:val="24"/>
          <w:rtl/>
          <w:lang w:bidi="ar-JO"/>
        </w:rPr>
        <w:t>: تقوم الدائرة بتنظيم براءة تشكيلات للموظف الذي تم نقله وتوفيق وضعه بموجب هذه التعليمات على النموذج المقرر وبصورة تتفق مع جدول تشكيلات الوظائف وتصدر بعد استكمال جميع إجراءات النقل وتوفيق أوضاع الموظفين المشمولين بهذه التعليمات.</w:t>
      </w:r>
    </w:p>
    <w:p w:rsidR="00466990" w:rsidRPr="00466990" w:rsidRDefault="00466990" w:rsidP="00466990">
      <w:pPr>
        <w:bidi/>
        <w:spacing w:before="100" w:beforeAutospacing="1" w:after="100" w:afterAutospacing="1" w:line="240" w:lineRule="auto"/>
        <w:rPr>
          <w:rFonts w:ascii="Times New Roman" w:eastAsia="Times New Roman" w:hAnsi="Times New Roman" w:cs="Times New Roman"/>
          <w:sz w:val="24"/>
          <w:szCs w:val="24"/>
          <w:rtl/>
        </w:rPr>
      </w:pPr>
      <w:r w:rsidRPr="00466990">
        <w:rPr>
          <w:rFonts w:ascii="Times New Roman" w:eastAsia="Times New Roman" w:hAnsi="Times New Roman" w:cs="Times New Roman" w:hint="cs"/>
          <w:sz w:val="24"/>
          <w:szCs w:val="24"/>
          <w:rtl/>
          <w:lang w:bidi="ar-JO"/>
        </w:rPr>
        <w:t> </w:t>
      </w:r>
      <w:r w:rsidRPr="00466990">
        <w:rPr>
          <w:rFonts w:ascii="Times New Roman" w:eastAsia="Times New Roman" w:hAnsi="Times New Roman" w:cs="Times New Roman" w:hint="cs"/>
          <w:b/>
          <w:bCs/>
          <w:sz w:val="24"/>
          <w:szCs w:val="24"/>
          <w:rtl/>
          <w:lang w:bidi="ar-JO"/>
        </w:rPr>
        <w:t>المادة (7):</w:t>
      </w:r>
      <w:r w:rsidRPr="00466990">
        <w:rPr>
          <w:rFonts w:ascii="Times New Roman" w:eastAsia="Times New Roman" w:hAnsi="Times New Roman" w:cs="Times New Roman" w:hint="cs"/>
          <w:sz w:val="24"/>
          <w:szCs w:val="24"/>
          <w:rtl/>
          <w:lang w:bidi="ar-JO"/>
        </w:rPr>
        <w:t xml:space="preserve"> على الرغم مما ورد في المادة (3) من هذه التعليمات، تسري أحكام هذه التعليمات على كافة الموظفين المنفكين مؤقتاً عن العمل، ويستحقون زياداتهم السنوية وفقاً لتعليمات منح الزيادات السنوية الصادرة بموجب البند (2) من الفقرة (أ) من المادة (21) من نظام الخدمة المدنية رقم (30) لسنة 2007.</w:t>
      </w:r>
    </w:p>
    <w:p w:rsidR="00466990" w:rsidRPr="00466990" w:rsidRDefault="00466990" w:rsidP="00466990">
      <w:pPr>
        <w:bidi/>
        <w:spacing w:before="100" w:beforeAutospacing="1" w:after="100" w:afterAutospacing="1" w:line="240" w:lineRule="auto"/>
        <w:rPr>
          <w:rFonts w:ascii="Times New Roman" w:eastAsia="Times New Roman" w:hAnsi="Times New Roman" w:cs="Times New Roman"/>
          <w:sz w:val="24"/>
          <w:szCs w:val="24"/>
          <w:rtl/>
        </w:rPr>
      </w:pPr>
      <w:r w:rsidRPr="00466990">
        <w:rPr>
          <w:rFonts w:ascii="Times New Roman" w:eastAsia="Times New Roman" w:hAnsi="Times New Roman" w:cs="Times New Roman" w:hint="cs"/>
          <w:b/>
          <w:bCs/>
          <w:sz w:val="24"/>
          <w:szCs w:val="24"/>
          <w:rtl/>
          <w:lang w:bidi="ar-JO"/>
        </w:rPr>
        <w:t>المادة (8):</w:t>
      </w:r>
      <w:r w:rsidRPr="00466990">
        <w:rPr>
          <w:rFonts w:ascii="Times New Roman" w:eastAsia="Times New Roman" w:hAnsi="Times New Roman" w:cs="Times New Roman" w:hint="cs"/>
          <w:sz w:val="24"/>
          <w:szCs w:val="24"/>
          <w:rtl/>
          <w:lang w:bidi="ar-JO"/>
        </w:rPr>
        <w:t xml:space="preserve"> يستمر الموظفين المشمولين بهذه التعليمات بتقاضي نفس الراتب الأساسي الذي كانوا يتقاضونه قبل صدور النظام المعدل لنظام الخدمة المدنية رقم (31) لسنة 2009، ولحين نقلهم وتوفيق وضعهم بموجب هذه التعليمات.</w:t>
      </w:r>
    </w:p>
    <w:p w:rsidR="00466990" w:rsidRPr="00466990" w:rsidRDefault="00466990" w:rsidP="00466990">
      <w:pPr>
        <w:bidi/>
        <w:spacing w:before="100" w:beforeAutospacing="1" w:after="100" w:afterAutospacing="1" w:line="240" w:lineRule="auto"/>
        <w:rPr>
          <w:rFonts w:ascii="Times New Roman" w:eastAsia="Times New Roman" w:hAnsi="Times New Roman" w:cs="Times New Roman"/>
          <w:sz w:val="24"/>
          <w:szCs w:val="24"/>
          <w:rtl/>
        </w:rPr>
      </w:pPr>
      <w:r w:rsidRPr="00466990">
        <w:rPr>
          <w:rFonts w:ascii="Times New Roman" w:eastAsia="Times New Roman" w:hAnsi="Times New Roman" w:cs="Times New Roman" w:hint="cs"/>
          <w:b/>
          <w:bCs/>
          <w:sz w:val="24"/>
          <w:szCs w:val="24"/>
          <w:rtl/>
          <w:lang w:bidi="ar-JO"/>
        </w:rPr>
        <w:t>المادة (9):</w:t>
      </w:r>
      <w:r w:rsidRPr="00466990">
        <w:rPr>
          <w:rFonts w:ascii="Times New Roman" w:eastAsia="Times New Roman" w:hAnsi="Times New Roman" w:cs="Times New Roman" w:hint="cs"/>
          <w:sz w:val="24"/>
          <w:szCs w:val="24"/>
          <w:rtl/>
          <w:lang w:bidi="ar-JO"/>
        </w:rPr>
        <w:t xml:space="preserve"> تعرض كل حالة غير معالجة بموجب هذه التعليمات على اللجنة المركزيـة لشـؤون الموظفين بناءً على تنسيب رئيس ديوان الخدمة المدنية لاتخاذ القرار المناسب بشأنها.</w:t>
      </w:r>
    </w:p>
    <w:p w:rsidR="00E13D36" w:rsidRDefault="00E13D36">
      <w:bookmarkStart w:id="0" w:name="_GoBack"/>
      <w:bookmarkEnd w:id="0"/>
    </w:p>
    <w:sectPr w:rsidR="00E13D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90"/>
    <w:rsid w:val="00466990"/>
    <w:rsid w:val="00E13D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13075-CCC6-4633-9523-1572B761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6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990"/>
    <w:rPr>
      <w:rFonts w:ascii="Times New Roman" w:eastAsia="Times New Roman" w:hAnsi="Times New Roman" w:cs="Times New Roman"/>
      <w:b/>
      <w:bCs/>
      <w:sz w:val="36"/>
      <w:szCs w:val="36"/>
    </w:rPr>
  </w:style>
  <w:style w:type="character" w:styleId="Strong">
    <w:name w:val="Strong"/>
    <w:basedOn w:val="DefaultParagraphFont"/>
    <w:uiPriority w:val="22"/>
    <w:qFormat/>
    <w:rsid w:val="00466990"/>
    <w:rPr>
      <w:b/>
      <w:bCs/>
    </w:rPr>
  </w:style>
  <w:style w:type="paragraph" w:styleId="NormalWeb">
    <w:name w:val="Normal (Web)"/>
    <w:basedOn w:val="Normal"/>
    <w:uiPriority w:val="99"/>
    <w:semiHidden/>
    <w:unhideWhenUsed/>
    <w:rsid w:val="004669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1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Yaseen</dc:creator>
  <cp:keywords/>
  <dc:description/>
  <cp:lastModifiedBy>Mohammad Yaseen</cp:lastModifiedBy>
  <cp:revision>1</cp:revision>
  <dcterms:created xsi:type="dcterms:W3CDTF">2017-05-31T07:41:00Z</dcterms:created>
  <dcterms:modified xsi:type="dcterms:W3CDTF">2017-05-31T07:41:00Z</dcterms:modified>
</cp:coreProperties>
</file>